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EA477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40"/>
          <w:szCs w:val="40"/>
        </w:rPr>
        <w:t>教材</w:t>
      </w:r>
      <w:r>
        <w:rPr>
          <w:rFonts w:hint="eastAsia" w:ascii="仿宋" w:hAnsi="仿宋" w:eastAsia="仿宋"/>
          <w:b/>
          <w:bCs/>
          <w:sz w:val="40"/>
          <w:szCs w:val="40"/>
          <w:lang w:val="en-US" w:eastAsia="zh-CN"/>
        </w:rPr>
        <w:t>选用</w:t>
      </w:r>
      <w:r>
        <w:rPr>
          <w:rFonts w:hint="eastAsia" w:ascii="仿宋" w:hAnsi="仿宋" w:eastAsia="仿宋"/>
          <w:b/>
          <w:bCs/>
          <w:sz w:val="40"/>
          <w:szCs w:val="40"/>
        </w:rPr>
        <w:t>专家审读意见表</w:t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 </w:t>
      </w:r>
    </w:p>
    <w:p w14:paraId="240B137C">
      <w:pPr>
        <w:jc w:val="center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 </w:t>
      </w:r>
    </w:p>
    <w:p w14:paraId="0FA64087">
      <w:pPr>
        <w:spacing w:line="360" w:lineRule="auto"/>
        <w:rPr>
          <w:rFonts w:hint="eastAsia" w:ascii="仿宋" w:hAnsi="仿宋" w:eastAsia="仿宋"/>
          <w:b/>
          <w:bCs/>
          <w:sz w:val="24"/>
          <w:u w:val="single"/>
        </w:rPr>
      </w:pPr>
      <w:r>
        <w:rPr>
          <w:rFonts w:hint="eastAsia" w:ascii="仿宋" w:hAnsi="仿宋" w:eastAsia="仿宋"/>
          <w:b/>
          <w:bCs/>
          <w:sz w:val="24"/>
        </w:rPr>
        <w:t>开课学院：</w:t>
      </w:r>
      <w:r>
        <w:rPr>
          <w:rFonts w:hint="eastAsia" w:ascii="仿宋" w:hAnsi="仿宋" w:eastAsia="仿宋"/>
          <w:b/>
          <w:bCs/>
          <w:sz w:val="24"/>
          <w:u w:val="single"/>
        </w:rPr>
        <w:t xml:space="preserve">                </w:t>
      </w:r>
    </w:p>
    <w:p w14:paraId="771DDAC5">
      <w:pPr>
        <w:spacing w:line="360" w:lineRule="auto"/>
        <w:rPr>
          <w:rFonts w:ascii="仿宋" w:hAnsi="仿宋" w:eastAsia="仿宋"/>
          <w:b/>
          <w:bCs/>
          <w:sz w:val="10"/>
          <w:szCs w:val="10"/>
        </w:rPr>
      </w:pPr>
      <w:r>
        <w:rPr>
          <w:rFonts w:hint="eastAsia" w:ascii="仿宋" w:hAnsi="仿宋" w:eastAsia="仿宋"/>
          <w:b/>
          <w:bCs/>
          <w:sz w:val="24"/>
        </w:rPr>
        <w:t>课程名称：</w:t>
      </w:r>
      <w:r>
        <w:rPr>
          <w:rFonts w:hint="eastAsia" w:ascii="仿宋" w:hAnsi="仿宋" w:eastAsia="仿宋"/>
          <w:b/>
          <w:bCs/>
          <w:sz w:val="24"/>
          <w:u w:val="single"/>
        </w:rPr>
        <w:t xml:space="preserve">                </w:t>
      </w:r>
      <w:r>
        <w:rPr>
          <w:rFonts w:hint="eastAsia" w:ascii="仿宋" w:hAnsi="仿宋" w:eastAsia="仿宋"/>
          <w:b/>
          <w:bCs/>
          <w:sz w:val="24"/>
        </w:rPr>
        <w:t>使用专业：</w:t>
      </w:r>
      <w:r>
        <w:rPr>
          <w:rFonts w:hint="eastAsia" w:ascii="仿宋" w:hAnsi="仿宋" w:eastAsia="仿宋"/>
          <w:b/>
          <w:bCs/>
          <w:sz w:val="24"/>
          <w:u w:val="single"/>
        </w:rPr>
        <w:t xml:space="preserve">               </w:t>
      </w:r>
      <w:r>
        <w:rPr>
          <w:rFonts w:hint="eastAsia" w:ascii="仿宋" w:hAnsi="仿宋" w:eastAsia="仿宋"/>
          <w:b/>
          <w:bCs/>
          <w:sz w:val="10"/>
          <w:szCs w:val="10"/>
        </w:rPr>
        <w:t xml:space="preserve">  </w:t>
      </w:r>
    </w:p>
    <w:p w14:paraId="5F90A896">
      <w:pPr>
        <w:rPr>
          <w:rFonts w:ascii="仿宋" w:hAnsi="仿宋" w:eastAsia="仿宋"/>
          <w:b/>
          <w:bCs/>
          <w:sz w:val="10"/>
          <w:szCs w:val="10"/>
        </w:rPr>
      </w:pPr>
    </w:p>
    <w:tbl>
      <w:tblPr>
        <w:tblStyle w:val="4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709"/>
        <w:gridCol w:w="2471"/>
        <w:gridCol w:w="2378"/>
        <w:gridCol w:w="2288"/>
      </w:tblGrid>
      <w:tr w14:paraId="2A5D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77" w:hRule="atLeast"/>
          <w:jc w:val="center"/>
        </w:trPr>
        <w:tc>
          <w:tcPr>
            <w:tcW w:w="1383" w:type="dxa"/>
            <w:gridSpan w:val="2"/>
            <w:noWrap w:val="0"/>
            <w:vAlign w:val="center"/>
          </w:tcPr>
          <w:p w14:paraId="7776F3F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ISBN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号</w:t>
            </w:r>
          </w:p>
        </w:tc>
        <w:tc>
          <w:tcPr>
            <w:tcW w:w="2471" w:type="dxa"/>
            <w:noWrap w:val="0"/>
            <w:vAlign w:val="center"/>
          </w:tcPr>
          <w:p w14:paraId="16D068D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78" w:type="dxa"/>
            <w:noWrap w:val="0"/>
            <w:vAlign w:val="center"/>
          </w:tcPr>
          <w:p w14:paraId="53377447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教材名称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全称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</w:tc>
        <w:tc>
          <w:tcPr>
            <w:tcW w:w="2288" w:type="dxa"/>
            <w:noWrap w:val="0"/>
            <w:vAlign w:val="center"/>
          </w:tcPr>
          <w:p w14:paraId="02F60F2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AF7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19" w:hRule="atLeast"/>
          <w:jc w:val="center"/>
        </w:trPr>
        <w:tc>
          <w:tcPr>
            <w:tcW w:w="1383" w:type="dxa"/>
            <w:gridSpan w:val="2"/>
            <w:noWrap w:val="0"/>
            <w:vAlign w:val="center"/>
          </w:tcPr>
          <w:p w14:paraId="4CD1C209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出版单位</w:t>
            </w:r>
          </w:p>
        </w:tc>
        <w:tc>
          <w:tcPr>
            <w:tcW w:w="2471" w:type="dxa"/>
            <w:noWrap w:val="0"/>
            <w:vAlign w:val="center"/>
          </w:tcPr>
          <w:p w14:paraId="612CF58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78" w:type="dxa"/>
            <w:noWrap w:val="0"/>
            <w:vAlign w:val="center"/>
          </w:tcPr>
          <w:p w14:paraId="40A9E551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第一主编姓名</w:t>
            </w:r>
            <w:r>
              <w:rPr>
                <w:rFonts w:hint="eastAsia" w:ascii="仿宋" w:hAnsi="仿宋" w:eastAsia="仿宋"/>
                <w:sz w:val="24"/>
              </w:rPr>
              <w:t>/单位</w:t>
            </w:r>
          </w:p>
        </w:tc>
        <w:tc>
          <w:tcPr>
            <w:tcW w:w="2288" w:type="dxa"/>
            <w:noWrap w:val="0"/>
            <w:vAlign w:val="center"/>
          </w:tcPr>
          <w:p w14:paraId="029F578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DB9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19" w:hRule="atLeast"/>
          <w:jc w:val="center"/>
        </w:trPr>
        <w:tc>
          <w:tcPr>
            <w:tcW w:w="1383" w:type="dxa"/>
            <w:gridSpan w:val="2"/>
            <w:noWrap w:val="0"/>
            <w:vAlign w:val="center"/>
          </w:tcPr>
          <w:p w14:paraId="19B89731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版次日期（年月）</w:t>
            </w:r>
          </w:p>
        </w:tc>
        <w:tc>
          <w:tcPr>
            <w:tcW w:w="2471" w:type="dxa"/>
            <w:noWrap w:val="0"/>
            <w:vAlign w:val="center"/>
          </w:tcPr>
          <w:p w14:paraId="3D56489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78" w:type="dxa"/>
            <w:noWrap w:val="0"/>
            <w:vAlign w:val="center"/>
          </w:tcPr>
          <w:p w14:paraId="038C5D2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纳入规划教材情况</w:t>
            </w:r>
          </w:p>
        </w:tc>
        <w:tc>
          <w:tcPr>
            <w:tcW w:w="2288" w:type="dxa"/>
            <w:noWrap w:val="0"/>
            <w:vAlign w:val="center"/>
          </w:tcPr>
          <w:p w14:paraId="4AD0508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A6C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33" w:hRule="atLeast"/>
          <w:jc w:val="center"/>
        </w:trPr>
        <w:tc>
          <w:tcPr>
            <w:tcW w:w="674" w:type="dxa"/>
            <w:vMerge w:val="restart"/>
            <w:noWrap w:val="0"/>
            <w:vAlign w:val="top"/>
          </w:tcPr>
          <w:p w14:paraId="0C711CC5">
            <w:pPr>
              <w:rPr>
                <w:rFonts w:hint="eastAsia" w:ascii="仿宋" w:hAnsi="仿宋" w:eastAsia="仿宋"/>
                <w:sz w:val="24"/>
              </w:rPr>
            </w:pPr>
          </w:p>
          <w:p w14:paraId="77E24488">
            <w:pPr>
              <w:rPr>
                <w:rFonts w:hint="eastAsia" w:ascii="仿宋" w:hAnsi="仿宋" w:eastAsia="仿宋"/>
                <w:sz w:val="24"/>
              </w:rPr>
            </w:pPr>
          </w:p>
          <w:p w14:paraId="05EBA746">
            <w:pPr>
              <w:rPr>
                <w:rFonts w:hint="eastAsia" w:ascii="仿宋" w:hAnsi="仿宋" w:eastAsia="仿宋"/>
                <w:sz w:val="24"/>
              </w:rPr>
            </w:pPr>
          </w:p>
          <w:p w14:paraId="263D5EC1">
            <w:pPr>
              <w:rPr>
                <w:rFonts w:hint="eastAsia" w:ascii="仿宋" w:hAnsi="仿宋" w:eastAsia="仿宋"/>
                <w:sz w:val="24"/>
              </w:rPr>
            </w:pPr>
          </w:p>
          <w:p w14:paraId="1F73C4B9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28F1658A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</w:t>
            </w:r>
          </w:p>
          <w:p w14:paraId="33CBD50B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1CB11825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读</w:t>
            </w:r>
          </w:p>
          <w:p w14:paraId="1F1E7C1D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283139A6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</w:t>
            </w:r>
          </w:p>
          <w:p w14:paraId="6FDACA75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4CCAFB64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见</w:t>
            </w:r>
          </w:p>
        </w:tc>
        <w:tc>
          <w:tcPr>
            <w:tcW w:w="709" w:type="dxa"/>
            <w:noWrap w:val="0"/>
            <w:vAlign w:val="center"/>
          </w:tcPr>
          <w:p w14:paraId="466F151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137" w:type="dxa"/>
            <w:gridSpan w:val="3"/>
            <w:noWrap w:val="0"/>
            <w:vAlign w:val="center"/>
          </w:tcPr>
          <w:p w14:paraId="701DEE8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729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33" w:hRule="atLeast"/>
          <w:jc w:val="center"/>
        </w:trPr>
        <w:tc>
          <w:tcPr>
            <w:tcW w:w="674" w:type="dxa"/>
            <w:vMerge w:val="continue"/>
            <w:noWrap w:val="0"/>
            <w:vAlign w:val="center"/>
          </w:tcPr>
          <w:p w14:paraId="6EDC958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5FCA89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7137" w:type="dxa"/>
            <w:gridSpan w:val="3"/>
            <w:noWrap w:val="0"/>
            <w:vAlign w:val="center"/>
          </w:tcPr>
          <w:p w14:paraId="0B932EB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17F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33" w:hRule="atLeast"/>
          <w:jc w:val="center"/>
        </w:trPr>
        <w:tc>
          <w:tcPr>
            <w:tcW w:w="674" w:type="dxa"/>
            <w:vMerge w:val="continue"/>
            <w:noWrap w:val="0"/>
            <w:vAlign w:val="center"/>
          </w:tcPr>
          <w:p w14:paraId="50CBE2A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7C631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7137" w:type="dxa"/>
            <w:gridSpan w:val="3"/>
            <w:noWrap w:val="0"/>
            <w:vAlign w:val="center"/>
          </w:tcPr>
          <w:p w14:paraId="0B720A1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4966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133" w:hRule="atLeast"/>
          <w:jc w:val="center"/>
        </w:trPr>
        <w:tc>
          <w:tcPr>
            <w:tcW w:w="674" w:type="dxa"/>
            <w:vMerge w:val="continue"/>
            <w:noWrap w:val="0"/>
            <w:vAlign w:val="center"/>
          </w:tcPr>
          <w:p w14:paraId="79F2CA3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84AE43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7137" w:type="dxa"/>
            <w:gridSpan w:val="3"/>
            <w:noWrap w:val="0"/>
            <w:vAlign w:val="center"/>
          </w:tcPr>
          <w:p w14:paraId="3FF3506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3903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2276" w:hRule="atLeast"/>
          <w:jc w:val="center"/>
        </w:trPr>
        <w:tc>
          <w:tcPr>
            <w:tcW w:w="674" w:type="dxa"/>
            <w:vMerge w:val="continue"/>
            <w:noWrap w:val="0"/>
            <w:vAlign w:val="center"/>
          </w:tcPr>
          <w:p w14:paraId="07FCE48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846" w:type="dxa"/>
            <w:gridSpan w:val="4"/>
            <w:noWrap w:val="0"/>
            <w:vAlign w:val="center"/>
          </w:tcPr>
          <w:p w14:paraId="60C98CC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10D262CF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7FC273B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1BC6AE7A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3445A24B">
            <w:pPr>
              <w:jc w:val="both"/>
              <w:rPr>
                <w:rFonts w:hint="eastAsia" w:ascii="仿宋" w:hAnsi="仿宋" w:eastAsia="仿宋"/>
                <w:sz w:val="24"/>
              </w:rPr>
            </w:pPr>
            <w:bookmarkStart w:id="0" w:name="_GoBack"/>
            <w:bookmarkEnd w:id="0"/>
          </w:p>
          <w:p w14:paraId="1DCC1FD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3400F224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77EA9DC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086D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1252" w:hRule="atLeast"/>
          <w:jc w:val="center"/>
        </w:trPr>
        <w:tc>
          <w:tcPr>
            <w:tcW w:w="674" w:type="dxa"/>
            <w:vMerge w:val="continue"/>
            <w:noWrap w:val="0"/>
            <w:vAlign w:val="top"/>
          </w:tcPr>
          <w:p w14:paraId="43D6DA6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846" w:type="dxa"/>
            <w:gridSpan w:val="4"/>
            <w:noWrap w:val="0"/>
            <w:vAlign w:val="top"/>
          </w:tcPr>
          <w:p w14:paraId="640B31DD">
            <w:pPr>
              <w:ind w:firstLine="4320" w:firstLineChars="1800"/>
              <w:rPr>
                <w:rFonts w:hint="eastAsia" w:ascii="仿宋" w:hAnsi="仿宋" w:eastAsia="仿宋"/>
                <w:sz w:val="24"/>
              </w:rPr>
            </w:pPr>
          </w:p>
          <w:p w14:paraId="3D132766">
            <w:pPr>
              <w:ind w:firstLine="4320" w:firstLineChars="1800"/>
              <w:rPr>
                <w:rFonts w:hint="eastAsia" w:ascii="仿宋" w:hAnsi="仿宋" w:eastAsia="仿宋"/>
                <w:sz w:val="24"/>
              </w:rPr>
            </w:pPr>
          </w:p>
          <w:p w14:paraId="237E06C2">
            <w:pPr>
              <w:ind w:firstLine="4320" w:firstLineChars="1800"/>
              <w:rPr>
                <w:rFonts w:ascii="仿宋" w:hAnsi="仿宋" w:eastAsia="仿宋"/>
                <w:sz w:val="24"/>
              </w:rPr>
            </w:pPr>
          </w:p>
          <w:p w14:paraId="18F699AA">
            <w:pPr>
              <w:ind w:firstLine="4320" w:firstLineChars="18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   名：</w:t>
            </w:r>
          </w:p>
          <w:p w14:paraId="3689C068">
            <w:pPr>
              <w:ind w:firstLine="4440" w:firstLineChars="1850"/>
              <w:rPr>
                <w:rFonts w:ascii="仿宋" w:hAnsi="仿宋" w:eastAsia="仿宋"/>
                <w:sz w:val="24"/>
              </w:rPr>
            </w:pPr>
          </w:p>
          <w:p w14:paraId="7A8767D4">
            <w:pPr>
              <w:ind w:firstLine="4920" w:firstLineChars="20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 w14:paraId="2C3D63DF"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5ODE0YTIyMTJhMjM5MzgyYjk5ODdmOTAxMDZiMjIifQ=="/>
  </w:docVars>
  <w:rsids>
    <w:rsidRoot w:val="00972978"/>
    <w:rsid w:val="001F5784"/>
    <w:rsid w:val="002C0E39"/>
    <w:rsid w:val="002F5ABC"/>
    <w:rsid w:val="00327657"/>
    <w:rsid w:val="00337F73"/>
    <w:rsid w:val="003520C4"/>
    <w:rsid w:val="003940AE"/>
    <w:rsid w:val="004572F2"/>
    <w:rsid w:val="004A6A3E"/>
    <w:rsid w:val="005019FF"/>
    <w:rsid w:val="005703CD"/>
    <w:rsid w:val="006F6AE1"/>
    <w:rsid w:val="0083345C"/>
    <w:rsid w:val="008D0E65"/>
    <w:rsid w:val="00972978"/>
    <w:rsid w:val="00995F5A"/>
    <w:rsid w:val="009B165D"/>
    <w:rsid w:val="00A661B6"/>
    <w:rsid w:val="00B85006"/>
    <w:rsid w:val="00BD596E"/>
    <w:rsid w:val="00D85C4F"/>
    <w:rsid w:val="00E51CE2"/>
    <w:rsid w:val="07C92327"/>
    <w:rsid w:val="085F5CBA"/>
    <w:rsid w:val="0E77266C"/>
    <w:rsid w:val="114300A3"/>
    <w:rsid w:val="12C81B37"/>
    <w:rsid w:val="15C93606"/>
    <w:rsid w:val="1875774A"/>
    <w:rsid w:val="18785B77"/>
    <w:rsid w:val="1B6634D2"/>
    <w:rsid w:val="1F8635B1"/>
    <w:rsid w:val="1FE90E8F"/>
    <w:rsid w:val="21C521A4"/>
    <w:rsid w:val="281363B5"/>
    <w:rsid w:val="2F3620D4"/>
    <w:rsid w:val="2FA2023C"/>
    <w:rsid w:val="2FFB5127"/>
    <w:rsid w:val="31281318"/>
    <w:rsid w:val="43C40791"/>
    <w:rsid w:val="43DD01CC"/>
    <w:rsid w:val="44912065"/>
    <w:rsid w:val="45E07BE9"/>
    <w:rsid w:val="4CE12F49"/>
    <w:rsid w:val="4E0C3948"/>
    <w:rsid w:val="510B4C70"/>
    <w:rsid w:val="5316492F"/>
    <w:rsid w:val="56157BD6"/>
    <w:rsid w:val="569A75E3"/>
    <w:rsid w:val="59037839"/>
    <w:rsid w:val="5ED95D3A"/>
    <w:rsid w:val="640905A6"/>
    <w:rsid w:val="66FF665A"/>
    <w:rsid w:val="67C376C2"/>
    <w:rsid w:val="6C5F177A"/>
    <w:rsid w:val="6E21663A"/>
    <w:rsid w:val="6F8F69EA"/>
    <w:rsid w:val="72554B72"/>
    <w:rsid w:val="74233E69"/>
    <w:rsid w:val="75943685"/>
    <w:rsid w:val="795A548C"/>
    <w:rsid w:val="7A182DA9"/>
    <w:rsid w:val="7DC91E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  <w:style w:type="character" w:customStyle="1" w:styleId="8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57</Words>
  <Characters>57</Characters>
  <Lines>1</Lines>
  <Paragraphs>1</Paragraphs>
  <TotalTime>0</TotalTime>
  <ScaleCrop>false</ScaleCrop>
  <LinksUpToDate>false</LinksUpToDate>
  <CharactersWithSpaces>125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2020-12-02T02:56:00Z</dcterms:created>
  <dc:creator>user42</dc:creator>
  <cp:lastModifiedBy>张建林</cp:lastModifiedBy>
  <cp:lastPrinted>2020-09-02T06:22:00Z</cp:lastPrinted>
  <dcterms:modified xsi:type="dcterms:W3CDTF">2024-12-05T02:20:03Z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0E0AFDFEBD414BD385656BB47A3ADA48_13</vt:lpwstr>
  </property>
</Properties>
</file>